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F" w:rsidRDefault="00D52AF7" w:rsidP="00D52AF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9 Study Guide</w:t>
      </w:r>
    </w:p>
    <w:p w:rsidR="00D52AF7" w:rsidRDefault="00D52AF7" w:rsidP="00D52AF7">
      <w:pPr>
        <w:rPr>
          <w:sz w:val="32"/>
          <w:szCs w:val="32"/>
        </w:rPr>
      </w:pPr>
      <w:bookmarkStart w:id="0" w:name="_GoBack"/>
      <w:bookmarkEnd w:id="0"/>
    </w:p>
    <w:p w:rsidR="00D52AF7" w:rsidRDefault="00D52AF7" w:rsidP="00D52AF7">
      <w:pPr>
        <w:rPr>
          <w:sz w:val="32"/>
          <w:szCs w:val="32"/>
        </w:rPr>
      </w:pPr>
    </w:p>
    <w:p w:rsidR="00D52AF7" w:rsidRDefault="00D52AF7" w:rsidP="00D52AF7">
      <w:pPr>
        <w:pStyle w:val="ListParagraph"/>
        <w:numPr>
          <w:ilvl w:val="0"/>
          <w:numId w:val="1"/>
        </w:numPr>
      </w:pPr>
      <w:r w:rsidRPr="00D52AF7">
        <w:t>Biased/unbiased statistic – choosing the best one</w:t>
      </w:r>
    </w:p>
    <w:p w:rsidR="00D52AF7" w:rsidRDefault="00D52AF7" w:rsidP="00D52AF7">
      <w:pPr>
        <w:ind w:left="360"/>
      </w:pPr>
    </w:p>
    <w:p w:rsidR="00D52AF7" w:rsidRDefault="00D52AF7" w:rsidP="00D52AF7">
      <w:pPr>
        <w:pStyle w:val="ListParagraph"/>
        <w:numPr>
          <w:ilvl w:val="0"/>
          <w:numId w:val="1"/>
        </w:numPr>
      </w:pPr>
      <w:r>
        <w:t>Calculate a point estimate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Calculate the sample mean or sample proportion from a CI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Know how confidence level, sample size and standard deviation change the width of the interval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Sample size formula for categorical data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Sample size formula for numerical data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Find/know z critical values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Find t critical values</w:t>
      </w:r>
    </w:p>
    <w:p w:rsidR="00D52AF7" w:rsidRDefault="00D52AF7" w:rsidP="00D52AF7"/>
    <w:p w:rsidR="00D52AF7" w:rsidRDefault="00D52AF7" w:rsidP="00D52AF7">
      <w:pPr>
        <w:pStyle w:val="ListParagraph"/>
        <w:numPr>
          <w:ilvl w:val="0"/>
          <w:numId w:val="1"/>
        </w:numPr>
      </w:pPr>
      <w:r>
        <w:t>Interpretation of confidence level</w:t>
      </w:r>
    </w:p>
    <w:p w:rsidR="00D52AF7" w:rsidRDefault="00D52AF7" w:rsidP="00D52AF7"/>
    <w:p w:rsidR="00D52AF7" w:rsidRPr="00D52AF7" w:rsidRDefault="00D52AF7" w:rsidP="00D52A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2AF7">
        <w:rPr>
          <w:sz w:val="36"/>
          <w:szCs w:val="36"/>
        </w:rPr>
        <w:t>Know all 5 steps (PANIC) to create a confidence interval for a proportion and for a mean</w:t>
      </w:r>
    </w:p>
    <w:p w:rsidR="00D52AF7" w:rsidRDefault="00D52AF7" w:rsidP="00D52AF7"/>
    <w:p w:rsidR="00D52AF7" w:rsidRPr="00D52AF7" w:rsidRDefault="00D52AF7" w:rsidP="00D52AF7">
      <w:pPr>
        <w:pStyle w:val="ListParagraph"/>
      </w:pPr>
    </w:p>
    <w:p w:rsidR="00D52AF7" w:rsidRPr="00D52AF7" w:rsidRDefault="00D52AF7" w:rsidP="00D52AF7">
      <w:pPr>
        <w:rPr>
          <w:sz w:val="32"/>
          <w:szCs w:val="32"/>
        </w:rPr>
      </w:pPr>
    </w:p>
    <w:sectPr w:rsidR="00D52AF7" w:rsidRPr="00D52AF7" w:rsidSect="00D52AF7">
      <w:pgSz w:w="12240" w:h="15840"/>
      <w:pgMar w:top="93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DBD"/>
    <w:multiLevelType w:val="hybridMultilevel"/>
    <w:tmpl w:val="8B6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F7"/>
    <w:rsid w:val="0007595F"/>
    <w:rsid w:val="00D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0D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1</cp:revision>
  <dcterms:created xsi:type="dcterms:W3CDTF">2013-02-24T23:58:00Z</dcterms:created>
  <dcterms:modified xsi:type="dcterms:W3CDTF">2013-02-25T00:13:00Z</dcterms:modified>
</cp:coreProperties>
</file>