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F" w:rsidRDefault="003E3BE1" w:rsidP="003E3BE1">
      <w:pPr>
        <w:jc w:val="center"/>
        <w:rPr>
          <w:sz w:val="32"/>
          <w:szCs w:val="32"/>
          <w:u w:val="single"/>
        </w:rPr>
      </w:pPr>
      <w:r w:rsidRPr="003E3BE1">
        <w:rPr>
          <w:sz w:val="32"/>
          <w:szCs w:val="32"/>
          <w:u w:val="single"/>
        </w:rPr>
        <w:t>AP Statistics – Chapter 2 Study Guide</w:t>
      </w:r>
    </w:p>
    <w:p w:rsidR="003E3BE1" w:rsidRDefault="003E3BE1" w:rsidP="003E3BE1">
      <w:pPr>
        <w:jc w:val="center"/>
        <w:rPr>
          <w:sz w:val="32"/>
          <w:szCs w:val="32"/>
          <w:u w:val="single"/>
        </w:rPr>
      </w:pPr>
    </w:p>
    <w:p w:rsidR="00C421D2" w:rsidRDefault="00C421D2" w:rsidP="003E3BE1">
      <w:pPr>
        <w:jc w:val="center"/>
        <w:rPr>
          <w:sz w:val="32"/>
          <w:szCs w:val="32"/>
          <w:u w:val="single"/>
        </w:rPr>
      </w:pPr>
    </w:p>
    <w:p w:rsidR="003E3BE1" w:rsidRDefault="00EB7AEC" w:rsidP="00EB7AEC">
      <w:pPr>
        <w:pStyle w:val="ListParagraph"/>
        <w:numPr>
          <w:ilvl w:val="0"/>
          <w:numId w:val="1"/>
        </w:numPr>
      </w:pPr>
      <w:r w:rsidRPr="00EB7AEC">
        <w:t>Distinguish between an observation and an experiment</w:t>
      </w:r>
    </w:p>
    <w:p w:rsidR="00C421D2" w:rsidRPr="00EB7AEC" w:rsidRDefault="00C421D2" w:rsidP="00C421D2">
      <w:pPr>
        <w:pStyle w:val="ListParagraph"/>
      </w:pPr>
    </w:p>
    <w:p w:rsidR="00EB7AEC" w:rsidRDefault="00EB7AEC" w:rsidP="00EB7AEC">
      <w:pPr>
        <w:pStyle w:val="ListParagraph"/>
        <w:numPr>
          <w:ilvl w:val="0"/>
          <w:numId w:val="1"/>
        </w:numPr>
      </w:pPr>
      <w:r w:rsidRPr="00EB7AEC">
        <w:t>Know when it is a</w:t>
      </w:r>
      <w:r>
        <w:t>ppropriate to generalize from the sample to the population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Know when it is reasonable to draw cause-and-effect conclusions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Explain the different types of bias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Know the 5 types of sampling, advantages and disadvantages of each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Identify the experimental units, explanatory variables, treatments, and response variables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Describe the placebo effect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Explain blinding and double-blinding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Explain why randomization is important in experimental design</w:t>
      </w:r>
    </w:p>
    <w:p w:rsidR="00C421D2" w:rsidRDefault="00C421D2" w:rsidP="00C421D2"/>
    <w:p w:rsidR="00EB7AEC" w:rsidRDefault="00EB7AEC" w:rsidP="00EB7AEC">
      <w:pPr>
        <w:pStyle w:val="ListParagraph"/>
        <w:numPr>
          <w:ilvl w:val="0"/>
          <w:numId w:val="1"/>
        </w:numPr>
      </w:pPr>
      <w:r>
        <w:t>Understand how blocking, direct control, and replication are used in experimental design</w:t>
      </w:r>
    </w:p>
    <w:p w:rsidR="00C421D2" w:rsidRDefault="00C421D2" w:rsidP="00C421D2">
      <w:bookmarkStart w:id="0" w:name="_GoBack"/>
      <w:bookmarkEnd w:id="0"/>
    </w:p>
    <w:p w:rsidR="00C421D2" w:rsidRPr="00EB7AEC" w:rsidRDefault="00C421D2" w:rsidP="00EB7AEC">
      <w:pPr>
        <w:pStyle w:val="ListParagraph"/>
        <w:numPr>
          <w:ilvl w:val="0"/>
          <w:numId w:val="1"/>
        </w:numPr>
      </w:pPr>
      <w:r>
        <w:t>Understand why a placebo group or a control group might be used</w:t>
      </w:r>
    </w:p>
    <w:sectPr w:rsidR="00C421D2" w:rsidRPr="00EB7AEC" w:rsidSect="00EB7AE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3627"/>
    <w:multiLevelType w:val="hybridMultilevel"/>
    <w:tmpl w:val="43986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E1"/>
    <w:rsid w:val="0007595F"/>
    <w:rsid w:val="003E3BE1"/>
    <w:rsid w:val="00C421D2"/>
    <w:rsid w:val="00E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0D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Margaritaville Ames</dc:creator>
  <cp:keywords/>
  <dc:description/>
  <cp:lastModifiedBy>Margaritaville Ames</cp:lastModifiedBy>
  <cp:revision>1</cp:revision>
  <dcterms:created xsi:type="dcterms:W3CDTF">2012-09-27T21:11:00Z</dcterms:created>
  <dcterms:modified xsi:type="dcterms:W3CDTF">2012-09-27T21:53:00Z</dcterms:modified>
</cp:coreProperties>
</file>